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CB" w:rsidRDefault="002649B7" w:rsidP="002D473F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D473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Posudek o zdravotní způsobilosti dítěte k účasti </w:t>
      </w:r>
    </w:p>
    <w:p w:rsidR="002649B7" w:rsidRPr="002D473F" w:rsidRDefault="002649B7" w:rsidP="002D473F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D473F">
        <w:rPr>
          <w:rFonts w:ascii="TimesNewRomanPS-BoldMT" w:hAnsi="TimesNewRomanPS-BoldMT" w:cs="TimesNewRomanPS-BoldMT"/>
          <w:b/>
          <w:bCs/>
          <w:sz w:val="28"/>
          <w:szCs w:val="28"/>
        </w:rPr>
        <w:t>na zotavovací akci</w:t>
      </w:r>
      <w:r w:rsidR="004D19CB">
        <w:rPr>
          <w:rFonts w:ascii="TimesNewRomanPS-BoldMT" w:hAnsi="TimesNewRomanPS-BoldMT" w:cs="TimesNewRomanPS-BoldMT"/>
          <w:b/>
          <w:bCs/>
          <w:sz w:val="28"/>
          <w:szCs w:val="28"/>
        </w:rPr>
        <w:t>,</w:t>
      </w:r>
      <w:r w:rsidRPr="002D473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a škole v</w:t>
      </w:r>
      <w:r w:rsidR="002D473F" w:rsidRPr="002D473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2D473F">
        <w:rPr>
          <w:rFonts w:ascii="TimesNewRomanPS-BoldMT" w:hAnsi="TimesNewRomanPS-BoldMT" w:cs="TimesNewRomanPS-BoldMT"/>
          <w:b/>
          <w:bCs/>
          <w:sz w:val="28"/>
          <w:szCs w:val="28"/>
        </w:rPr>
        <w:t>přírodě</w:t>
      </w:r>
    </w:p>
    <w:p w:rsidR="002649B7" w:rsidRDefault="002649B7" w:rsidP="001671DC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Jméno, popřípadě jména a příjmení posuzovaného dítěte ..........................................................</w:t>
      </w:r>
      <w:r w:rsidR="002D473F">
        <w:rPr>
          <w:rFonts w:ascii="TimesNewRomanPSMT" w:hAnsi="TimesNewRomanPSMT" w:cs="TimesNewRomanPSMT"/>
        </w:rPr>
        <w:t>.................</w:t>
      </w:r>
    </w:p>
    <w:p w:rsidR="002649B7" w:rsidRDefault="002649B7" w:rsidP="001671DC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datum narození ...................................................</w:t>
      </w:r>
      <w:r w:rsidR="002D473F">
        <w:rPr>
          <w:rFonts w:ascii="TimesNewRomanPSMT" w:hAnsi="TimesNewRomanPSMT" w:cs="TimesNewRomanPSMT"/>
        </w:rPr>
        <w:t>..........................................................................................</w:t>
      </w:r>
    </w:p>
    <w:p w:rsidR="002649B7" w:rsidRDefault="002649B7" w:rsidP="001671DC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adresa místa trvalého pobytu nebo jiného pobytu ………...........................................................</w:t>
      </w:r>
      <w:r w:rsidR="002D473F">
        <w:rPr>
          <w:rFonts w:ascii="TimesNewRomanPSMT" w:hAnsi="TimesNewRomanPSMT" w:cs="TimesNewRomanPSMT"/>
        </w:rPr>
        <w:t>.................</w:t>
      </w:r>
    </w:p>
    <w:p w:rsidR="002649B7" w:rsidRDefault="002649B7" w:rsidP="001671DC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</w:p>
    <w:p w:rsidR="002649B7" w:rsidRDefault="002649B7" w:rsidP="001671DC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Část A) Posuzované dítě k účasti na škole v přírodě nebo zotavovací akci</w:t>
      </w:r>
    </w:p>
    <w:p w:rsidR="002649B7" w:rsidRDefault="002649B7" w:rsidP="001671DC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</w:p>
    <w:p w:rsidR="002649B7" w:rsidRDefault="002649B7" w:rsidP="001671DC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 je zdravotně způsobilé*)</w:t>
      </w:r>
    </w:p>
    <w:p w:rsidR="002649B7" w:rsidRDefault="002649B7" w:rsidP="001671DC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 není zdravotně způsobilé*)</w:t>
      </w:r>
    </w:p>
    <w:p w:rsidR="002649B7" w:rsidRDefault="002649B7" w:rsidP="001671DC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c) je zdravotně způsobilé za podmínky (s omezením*)</w:t>
      </w:r>
      <w:r w:rsidR="002D473F">
        <w:rPr>
          <w:rFonts w:ascii="TimesNewRomanPSMT" w:hAnsi="TimesNewRomanPSMT" w:cs="TimesNewRomanPSMT"/>
        </w:rPr>
        <w:t>……………………………………………………</w:t>
      </w:r>
      <w:r>
        <w:rPr>
          <w:rFonts w:ascii="TimesNewRomanPSMT" w:hAnsi="TimesNewRomanPSMT" w:cs="TimesNewRomanPSMT"/>
        </w:rPr>
        <w:t xml:space="preserve"> .................................</w:t>
      </w:r>
      <w:r w:rsidR="002D473F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</w:t>
      </w:r>
    </w:p>
    <w:p w:rsidR="002649B7" w:rsidRDefault="002649B7" w:rsidP="001671DC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Posudek je platný 12 měsíců od data jeho vydání, pokud v souvislosti s nemocí v průběhu této</w:t>
      </w:r>
    </w:p>
    <w:p w:rsidR="002649B7" w:rsidRDefault="002649B7" w:rsidP="001671DC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doby nedošlo ke změně zdravotní způsobilosti.</w:t>
      </w:r>
    </w:p>
    <w:p w:rsidR="00E657DF" w:rsidRDefault="00E657DF" w:rsidP="001671DC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</w:p>
    <w:p w:rsidR="002649B7" w:rsidRDefault="002649B7" w:rsidP="001671DC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Část B) Potvrzení o tom, že dítě</w:t>
      </w:r>
    </w:p>
    <w:p w:rsidR="002649B7" w:rsidRDefault="002649B7" w:rsidP="001671DC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 se podrobilo stanoveným pravidelným očkováním ANO - NE</w:t>
      </w:r>
    </w:p>
    <w:p w:rsidR="002649B7" w:rsidRDefault="002649B7" w:rsidP="001671DC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 je proti nákaze imunní (typ/druh) ...........</w:t>
      </w:r>
      <w:r w:rsidR="00E657DF">
        <w:rPr>
          <w:rFonts w:ascii="TimesNewRomanPSMT" w:hAnsi="TimesNewRomanPSMT" w:cs="TimesNewRomanPSMT"/>
        </w:rPr>
        <w:t>...............................................................................</w:t>
      </w:r>
      <w:r>
        <w:rPr>
          <w:rFonts w:ascii="TimesNewRomanPSMT" w:hAnsi="TimesNewRomanPSMT" w:cs="TimesNewRomanPSMT"/>
        </w:rPr>
        <w:t>..................</w:t>
      </w:r>
    </w:p>
    <w:p w:rsidR="002649B7" w:rsidRDefault="002649B7" w:rsidP="001671DC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c) má trvalou kontraindikaci proti očkování (typ/druh) ………………............</w:t>
      </w:r>
      <w:r w:rsidR="00E657DF">
        <w:rPr>
          <w:rFonts w:ascii="TimesNewRomanPSMT" w:hAnsi="TimesNewRomanPSMT" w:cs="TimesNewRomanPSMT"/>
        </w:rPr>
        <w:t>..........................................</w:t>
      </w:r>
    </w:p>
    <w:p w:rsidR="002649B7" w:rsidRDefault="002649B7" w:rsidP="001671DC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d) je alergické na ...............................................</w:t>
      </w:r>
      <w:r w:rsidR="00E657DF">
        <w:rPr>
          <w:rFonts w:ascii="TimesNewRomanPSMT" w:hAnsi="TimesNewRomanPSMT" w:cs="TimesNewRomanPSMT"/>
        </w:rPr>
        <w:t>...........................................................................................</w:t>
      </w:r>
    </w:p>
    <w:p w:rsidR="002649B7" w:rsidRDefault="002649B7" w:rsidP="001671DC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e) dlouhodobě užívá léky (typ/druh, dávka) ....................................</w:t>
      </w:r>
      <w:r w:rsidR="00E657DF">
        <w:rPr>
          <w:rFonts w:ascii="TimesNewRomanPSMT" w:hAnsi="TimesNewRomanPSMT" w:cs="TimesNewRomanPSMT"/>
        </w:rPr>
        <w:t>............................................................</w:t>
      </w:r>
    </w:p>
    <w:p w:rsidR="001671DC" w:rsidRDefault="001671DC" w:rsidP="001671DC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</w:p>
    <w:p w:rsidR="002649B7" w:rsidRDefault="002649B7" w:rsidP="001671DC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datum vydání posudku</w:t>
      </w:r>
      <w:r w:rsidR="00E657DF">
        <w:rPr>
          <w:rFonts w:ascii="TimesNewRomanPSMT" w:hAnsi="TimesNewRomanPSMT" w:cs="TimesNewRomanPSMT"/>
        </w:rPr>
        <w:t>…………………………</w:t>
      </w:r>
      <w:r>
        <w:rPr>
          <w:rFonts w:ascii="TimesNewRomanPSMT" w:hAnsi="TimesNewRomanPSMT" w:cs="TimesNewRomanPSMT"/>
        </w:rPr>
        <w:t xml:space="preserve"> podpis, jmenovka lékaře</w:t>
      </w:r>
      <w:r w:rsidR="00E657DF">
        <w:rPr>
          <w:rFonts w:ascii="TimesNewRomanPSMT" w:hAnsi="TimesNewRomanPSMT" w:cs="TimesNewRomanPSMT"/>
        </w:rPr>
        <w:t>………………………………..</w:t>
      </w:r>
    </w:p>
    <w:p w:rsidR="002649B7" w:rsidRDefault="002649B7" w:rsidP="00E657DF">
      <w:pPr>
        <w:autoSpaceDE w:val="0"/>
        <w:autoSpaceDN w:val="0"/>
        <w:adjustRightInd w:val="0"/>
        <w:spacing w:line="360" w:lineRule="auto"/>
        <w:ind w:left="708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razítko zdrav</w:t>
      </w:r>
      <w:r w:rsidR="00E657DF">
        <w:rPr>
          <w:rFonts w:ascii="TimesNewRomanPSMT" w:hAnsi="TimesNewRomanPSMT" w:cs="TimesNewRomanPSMT"/>
        </w:rPr>
        <w:t>otního</w:t>
      </w:r>
      <w:r>
        <w:rPr>
          <w:rFonts w:ascii="TimesNewRomanPSMT" w:hAnsi="TimesNewRomanPSMT" w:cs="TimesNewRomanPSMT"/>
        </w:rPr>
        <w:t xml:space="preserve"> zařízení</w:t>
      </w:r>
    </w:p>
    <w:p w:rsidR="001671DC" w:rsidRDefault="002649B7" w:rsidP="001671DC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Poučení: </w:t>
      </w:r>
    </w:p>
    <w:p w:rsidR="002649B7" w:rsidRDefault="002649B7" w:rsidP="00E657D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Proti části A) tohoto posudku je možno podat podle ustanovení § 77 odst. 2 zákona</w:t>
      </w:r>
      <w:r w:rsidR="00E657DF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č. 20/1966 Sb., o péči o zdraví lidu, ve znění pozdějších předpisů, návrh na jeho přezkoumání</w:t>
      </w:r>
      <w:r w:rsidR="00E657DF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do 15 dnů ode dne, kdy se oprávněné osoby dozvěděly o jeho obsahu. Návrh se podává</w:t>
      </w:r>
      <w:r w:rsidR="00E657DF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písemně vedoucímu zdravotnického zařízení (popř. lékaři provozujícímu zdravotnické</w:t>
      </w:r>
      <w:r w:rsidR="00E657DF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zařízení vlastním jménem), které posudek vydalo. Pokud vedoucí zdravotnického zařízení</w:t>
      </w:r>
      <w:r w:rsidR="00E657DF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(popř. lékař provozující zdravotnické zařízení vlastním jménem) návrhu nevyhoví, předloží</w:t>
      </w:r>
      <w:r w:rsidR="00E657DF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jej jako odvolání odvolacímu orgánu.</w:t>
      </w:r>
    </w:p>
    <w:p w:rsidR="001671DC" w:rsidRDefault="001671DC" w:rsidP="001671DC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</w:p>
    <w:p w:rsidR="001671DC" w:rsidRDefault="002649B7" w:rsidP="001671DC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Jméno, popřípadě jména a příjmení oprávněné osoby …………………...............</w:t>
      </w:r>
      <w:r w:rsidR="001671DC">
        <w:rPr>
          <w:rFonts w:ascii="TimesNewRomanPSMT" w:hAnsi="TimesNewRomanPSMT" w:cs="TimesNewRomanPSMT"/>
        </w:rPr>
        <w:t>.....................................</w:t>
      </w:r>
      <w:r>
        <w:rPr>
          <w:rFonts w:ascii="TimesNewRomanPSMT" w:hAnsi="TimesNewRomanPSMT" w:cs="TimesNewRomanPSMT"/>
        </w:rPr>
        <w:t>.</w:t>
      </w:r>
    </w:p>
    <w:p w:rsidR="002649B7" w:rsidRDefault="002649B7" w:rsidP="001671DC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Vztah k dítěti ...................................................</w:t>
      </w:r>
      <w:r w:rsidR="001671DC">
        <w:rPr>
          <w:rFonts w:ascii="TimesNewRomanPSMT" w:hAnsi="TimesNewRomanPSMT" w:cs="TimesNewRomanPSMT"/>
        </w:rPr>
        <w:t>.............................................................................................</w:t>
      </w:r>
    </w:p>
    <w:p w:rsidR="002649B7" w:rsidRDefault="002649B7" w:rsidP="001671DC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Oprávněná osoba převzala posudek do vlastních rukou dne ……….................................</w:t>
      </w:r>
      <w:r w:rsidR="004D19CB">
        <w:rPr>
          <w:rFonts w:ascii="TimesNewRomanPSMT" w:hAnsi="TimesNewRomanPSMT" w:cs="TimesNewRomanPSMT"/>
        </w:rPr>
        <w:t>..........................</w:t>
      </w:r>
    </w:p>
    <w:p w:rsidR="002649B7" w:rsidRDefault="002649B7" w:rsidP="001671DC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podpis oprávněné osoby</w:t>
      </w:r>
      <w:r w:rsidR="004D19CB">
        <w:rPr>
          <w:rFonts w:ascii="TimesNewRomanPSMT" w:hAnsi="TimesNewRomanPSMT" w:cs="TimesNewRomanPSMT"/>
        </w:rPr>
        <w:t>……………………………………………………………………………………</w:t>
      </w:r>
    </w:p>
    <w:p w:rsidR="002649B7" w:rsidRDefault="002649B7" w:rsidP="001671DC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Posudek byl oprávněné osobě do vlastních rukou doručen dne ………….........</w:t>
      </w:r>
      <w:r w:rsidR="004D19CB">
        <w:rPr>
          <w:rFonts w:ascii="TimesNewRomanPSMT" w:hAnsi="TimesNewRomanPSMT" w:cs="TimesNewRomanPSMT"/>
        </w:rPr>
        <w:t>..........................................</w:t>
      </w:r>
    </w:p>
    <w:p w:rsidR="002649B7" w:rsidRDefault="002649B7" w:rsidP="004D19CB">
      <w:pPr>
        <w:autoSpaceDE w:val="0"/>
        <w:autoSpaceDN w:val="0"/>
        <w:adjustRightInd w:val="0"/>
        <w:spacing w:line="360" w:lineRule="auto"/>
        <w:ind w:left="5664"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(stvrzuje se přiloženou "doručenkou")</w:t>
      </w:r>
    </w:p>
    <w:p w:rsidR="004A1364" w:rsidRDefault="002649B7" w:rsidP="001745D1">
      <w:pPr>
        <w:autoSpaceDE w:val="0"/>
        <w:autoSpaceDN w:val="0"/>
        <w:adjustRightInd w:val="0"/>
        <w:spacing w:line="360" w:lineRule="auto"/>
      </w:pPr>
      <w:r>
        <w:rPr>
          <w:rFonts w:ascii="TimesNewRomanPSMT" w:hAnsi="TimesNewRomanPSMT" w:cs="TimesNewRomanPSMT"/>
        </w:rPr>
        <w:t>*) Nehodící se škrtněte.</w:t>
      </w:r>
    </w:p>
    <w:sectPr w:rsidR="004A1364" w:rsidSect="002649B7">
      <w:pgSz w:w="11906" w:h="16838"/>
      <w:pgMar w:top="794" w:right="102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649B7"/>
    <w:rsid w:val="000429DD"/>
    <w:rsid w:val="000C3DE7"/>
    <w:rsid w:val="000E5C2E"/>
    <w:rsid w:val="001671DC"/>
    <w:rsid w:val="001745D1"/>
    <w:rsid w:val="002649B7"/>
    <w:rsid w:val="002D473F"/>
    <w:rsid w:val="004A1364"/>
    <w:rsid w:val="004D19CB"/>
    <w:rsid w:val="004F109A"/>
    <w:rsid w:val="005C4FBD"/>
    <w:rsid w:val="008743A7"/>
    <w:rsid w:val="00947ADD"/>
    <w:rsid w:val="009B0CEE"/>
    <w:rsid w:val="00B110AF"/>
    <w:rsid w:val="00B540FF"/>
    <w:rsid w:val="00BF5385"/>
    <w:rsid w:val="00CB306E"/>
    <w:rsid w:val="00E6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bCs/>
        <w:sz w:val="24"/>
        <w:szCs w:val="28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9B7"/>
    <w:rPr>
      <w:rFonts w:eastAsia="Times New Roman" w:cs="Times New Roman"/>
      <w:bCs w:val="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F10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10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F10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1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F1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F10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4F10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4F10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4F109A"/>
    <w:rPr>
      <w:b/>
      <w:bCs/>
    </w:rPr>
  </w:style>
  <w:style w:type="paragraph" w:styleId="Odstavecseseznamem">
    <w:name w:val="List Paragraph"/>
    <w:basedOn w:val="Normln"/>
    <w:uiPriority w:val="34"/>
    <w:qFormat/>
    <w:rsid w:val="004F109A"/>
    <w:pPr>
      <w:ind w:left="720"/>
      <w:contextualSpacing/>
    </w:pPr>
    <w:rPr>
      <w:rFonts w:eastAsiaTheme="minorHAnsi" w:cstheme="majorBidi"/>
      <w:bCs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Církev bratrská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Vrána</dc:creator>
  <cp:keywords/>
  <dc:description/>
  <cp:lastModifiedBy>Karel Vrána</cp:lastModifiedBy>
  <cp:revision>3</cp:revision>
  <dcterms:created xsi:type="dcterms:W3CDTF">2013-04-19T13:50:00Z</dcterms:created>
  <dcterms:modified xsi:type="dcterms:W3CDTF">2013-05-04T09:06:00Z</dcterms:modified>
</cp:coreProperties>
</file>